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390E6" w14:textId="77777777" w:rsidR="00BF7B28" w:rsidRPr="007750B3" w:rsidRDefault="00BF7B28" w:rsidP="00BF7B28">
      <w:pPr>
        <w:suppressAutoHyphens w:val="0"/>
        <w:ind w:left="5672"/>
        <w:rPr>
          <w:rFonts w:ascii="Arial" w:eastAsia="Calibri" w:hAnsi="Arial" w:cs="Arial"/>
          <w:b/>
          <w:kern w:val="0"/>
          <w:lang w:eastAsia="en-US" w:bidi="ar-SA"/>
        </w:rPr>
      </w:pPr>
      <w:r w:rsidRPr="007750B3">
        <w:rPr>
          <w:rFonts w:ascii="Arial" w:eastAsia="Calibri" w:hAnsi="Arial" w:cs="Arial"/>
          <w:b/>
          <w:kern w:val="0"/>
          <w:lang w:eastAsia="en-US" w:bidi="ar-SA"/>
        </w:rPr>
        <w:t>Pan</w:t>
      </w:r>
    </w:p>
    <w:p w14:paraId="7BAD12AC" w14:textId="77777777" w:rsidR="00BF7B28" w:rsidRPr="007750B3" w:rsidRDefault="00BF7B28" w:rsidP="00BF7B28">
      <w:pPr>
        <w:suppressAutoHyphens w:val="0"/>
        <w:ind w:left="5672"/>
        <w:rPr>
          <w:rFonts w:ascii="Arial" w:eastAsia="Calibri" w:hAnsi="Arial" w:cs="Arial"/>
          <w:b/>
          <w:kern w:val="0"/>
          <w:lang w:eastAsia="en-US" w:bidi="ar-SA"/>
        </w:rPr>
      </w:pPr>
      <w:r w:rsidRPr="007750B3">
        <w:rPr>
          <w:rFonts w:ascii="Arial" w:eastAsia="Calibri" w:hAnsi="Arial" w:cs="Arial"/>
          <w:b/>
          <w:kern w:val="0"/>
          <w:lang w:eastAsia="en-US" w:bidi="ar-SA"/>
        </w:rPr>
        <w:t xml:space="preserve">Tomasz Banek </w:t>
      </w:r>
    </w:p>
    <w:p w14:paraId="64E7A188" w14:textId="492A6D39" w:rsidR="00BF7B28" w:rsidRPr="007750B3" w:rsidRDefault="00BF7B28" w:rsidP="00BF7B28">
      <w:pPr>
        <w:suppressAutoHyphens w:val="0"/>
        <w:ind w:left="5672"/>
        <w:rPr>
          <w:rFonts w:ascii="Arial" w:eastAsia="Calibri" w:hAnsi="Arial" w:cs="Arial"/>
          <w:b/>
          <w:kern w:val="0"/>
          <w:lang w:eastAsia="en-US" w:bidi="ar-SA"/>
        </w:rPr>
      </w:pPr>
      <w:r w:rsidRPr="007750B3">
        <w:rPr>
          <w:rFonts w:ascii="Arial" w:eastAsia="Calibri" w:hAnsi="Arial" w:cs="Arial"/>
          <w:b/>
          <w:kern w:val="0"/>
          <w:lang w:eastAsia="en-US" w:bidi="ar-SA"/>
        </w:rPr>
        <w:t>Wójt Gminy Wietrzychowice</w:t>
      </w:r>
    </w:p>
    <w:p w14:paraId="762E6171" w14:textId="77777777" w:rsidR="00287820" w:rsidRPr="007750B3" w:rsidRDefault="00287820" w:rsidP="00287820">
      <w:pPr>
        <w:suppressAutoHyphens w:val="0"/>
        <w:ind w:left="5672"/>
        <w:rPr>
          <w:rFonts w:eastAsia="Times New Roman" w:cs="Times New Roman"/>
          <w:iCs/>
          <w:kern w:val="0"/>
          <w:lang w:eastAsia="pl-PL" w:bidi="ar-SA"/>
        </w:rPr>
      </w:pPr>
    </w:p>
    <w:p w14:paraId="6168376C" w14:textId="77777777" w:rsidR="00D02EC6" w:rsidRPr="007750B3" w:rsidRDefault="00D02EC6" w:rsidP="00D02EC6">
      <w:pPr>
        <w:suppressAutoHyphens w:val="0"/>
        <w:ind w:left="5672" w:firstLine="709"/>
        <w:rPr>
          <w:rFonts w:ascii="Arial" w:eastAsia="Times New Roman" w:hAnsi="Arial" w:cs="Arial"/>
          <w:i/>
          <w:kern w:val="0"/>
          <w:lang w:eastAsia="pl-PL" w:bidi="ar-SA"/>
        </w:rPr>
      </w:pPr>
      <w:r w:rsidRPr="007750B3">
        <w:rPr>
          <w:rFonts w:ascii="Arial" w:eastAsia="Times New Roman" w:hAnsi="Arial" w:cs="Arial"/>
          <w:i/>
          <w:kern w:val="0"/>
          <w:lang w:eastAsia="pl-PL" w:bidi="ar-SA"/>
        </w:rPr>
        <w:t>Data sporządzenia:</w:t>
      </w:r>
    </w:p>
    <w:p w14:paraId="7623062B" w14:textId="648B6AD3" w:rsidR="00D02EC6" w:rsidRPr="007750B3" w:rsidRDefault="00D02EC6" w:rsidP="00D02EC6">
      <w:pPr>
        <w:suppressAutoHyphens w:val="0"/>
        <w:rPr>
          <w:rFonts w:ascii="Arial" w:eastAsia="Calibri" w:hAnsi="Arial" w:cs="Arial"/>
          <w:kern w:val="0"/>
          <w:sz w:val="22"/>
          <w:szCs w:val="22"/>
          <w:lang w:eastAsia="en-US" w:bidi="ar-SA"/>
        </w:rPr>
      </w:pPr>
      <w:r w:rsidRPr="007750B3">
        <w:rPr>
          <w:rFonts w:ascii="Arial" w:eastAsia="Times New Roman" w:hAnsi="Arial" w:cs="Arial"/>
          <w:kern w:val="0"/>
          <w:lang w:eastAsia="pl-PL" w:bidi="ar-SA"/>
        </w:rPr>
        <w:t>Znak: ZPS.8011.2.1.2024</w:t>
      </w:r>
      <w:r w:rsidRPr="007750B3">
        <w:rPr>
          <w:rFonts w:ascii="Arial" w:eastAsia="Times New Roman" w:hAnsi="Arial" w:cs="Arial"/>
          <w:kern w:val="0"/>
          <w:lang w:eastAsia="pl-PL" w:bidi="ar-SA"/>
        </w:rPr>
        <w:tab/>
      </w:r>
      <w:r w:rsidRPr="007750B3">
        <w:rPr>
          <w:rFonts w:ascii="Arial" w:eastAsia="Times New Roman" w:hAnsi="Arial" w:cs="Arial"/>
          <w:kern w:val="0"/>
          <w:lang w:eastAsia="pl-PL" w:bidi="ar-SA"/>
        </w:rPr>
        <w:tab/>
      </w:r>
      <w:r w:rsidRPr="007750B3">
        <w:rPr>
          <w:rFonts w:ascii="Arial" w:eastAsia="Times New Roman" w:hAnsi="Arial" w:cs="Arial"/>
          <w:kern w:val="0"/>
          <w:lang w:eastAsia="pl-PL" w:bidi="ar-SA"/>
        </w:rPr>
        <w:tab/>
      </w:r>
      <w:r w:rsidRPr="007750B3">
        <w:rPr>
          <w:rFonts w:ascii="Arial" w:eastAsia="Times New Roman" w:hAnsi="Arial" w:cs="Arial"/>
          <w:kern w:val="0"/>
          <w:lang w:eastAsia="pl-PL" w:bidi="ar-SA"/>
        </w:rPr>
        <w:tab/>
        <w:t xml:space="preserve">     </w:t>
      </w:r>
      <w:r w:rsidRPr="007750B3">
        <w:rPr>
          <w:rFonts w:ascii="Arial" w:eastAsia="Times New Roman" w:hAnsi="Arial" w:cs="Arial"/>
          <w:kern w:val="0"/>
          <w:lang w:eastAsia="pl-PL" w:bidi="ar-SA"/>
        </w:rPr>
        <w:tab/>
        <w:t xml:space="preserve">Tarnów, dnia </w:t>
      </w:r>
      <w:r w:rsidR="001D47F4">
        <w:rPr>
          <w:rFonts w:ascii="Arial" w:eastAsia="Times New Roman" w:hAnsi="Arial" w:cs="Arial"/>
          <w:kern w:val="0"/>
          <w:lang w:eastAsia="pl-PL" w:bidi="ar-SA"/>
        </w:rPr>
        <w:t>02.04.2024 r.</w:t>
      </w:r>
    </w:p>
    <w:p w14:paraId="38B09AF4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</w:p>
    <w:p w14:paraId="6A355BE1" w14:textId="77777777" w:rsidR="00D02EC6" w:rsidRDefault="00D02EC6" w:rsidP="00D02EC6">
      <w:pPr>
        <w:tabs>
          <w:tab w:val="left" w:pos="5730"/>
        </w:tabs>
        <w:suppressAutoHyphens w:val="0"/>
        <w:rPr>
          <w:rFonts w:ascii="Arial" w:eastAsia="Times New Roman" w:hAnsi="Arial" w:cs="Arial"/>
          <w:bCs/>
          <w:kern w:val="0"/>
          <w:lang w:eastAsia="pl-PL" w:bidi="ar-SA"/>
        </w:rPr>
      </w:pPr>
    </w:p>
    <w:p w14:paraId="1C12AD64" w14:textId="77777777" w:rsidR="00D02EC6" w:rsidRDefault="00D02EC6" w:rsidP="00D02EC6">
      <w:pPr>
        <w:tabs>
          <w:tab w:val="left" w:pos="5730"/>
        </w:tabs>
        <w:suppressAutoHyphens w:val="0"/>
        <w:rPr>
          <w:rFonts w:ascii="Arial" w:eastAsia="Times New Roman" w:hAnsi="Arial" w:cs="Arial"/>
          <w:i/>
          <w:iCs/>
          <w:kern w:val="0"/>
          <w:lang w:eastAsia="pl-PL" w:bidi="ar-SA"/>
        </w:rPr>
      </w:pPr>
      <w:r>
        <w:rPr>
          <w:rFonts w:ascii="Arial" w:eastAsia="Times New Roman" w:hAnsi="Arial" w:cs="Arial"/>
          <w:bCs/>
          <w:i/>
          <w:iCs/>
          <w:kern w:val="0"/>
          <w:lang w:eastAsia="pl-PL" w:bidi="ar-SA"/>
        </w:rPr>
        <w:t>Szanowny Panie Wójcie</w:t>
      </w:r>
    </w:p>
    <w:p w14:paraId="1392A953" w14:textId="77777777" w:rsidR="00D02EC6" w:rsidRDefault="00D02EC6" w:rsidP="00D02EC6">
      <w:pPr>
        <w:tabs>
          <w:tab w:val="left" w:pos="5730"/>
        </w:tabs>
        <w:suppressAutoHyphens w:val="0"/>
        <w:ind w:left="-284"/>
        <w:rPr>
          <w:rFonts w:ascii="Arial" w:eastAsia="Times New Roman" w:hAnsi="Arial" w:cs="Arial"/>
          <w:b/>
          <w:kern w:val="0"/>
          <w:lang w:eastAsia="pl-PL" w:bidi="ar-SA"/>
        </w:rPr>
      </w:pPr>
    </w:p>
    <w:p w14:paraId="557E6E1C" w14:textId="77777777" w:rsidR="007750B3" w:rsidRPr="009B2455" w:rsidRDefault="007750B3" w:rsidP="007750B3">
      <w:pPr>
        <w:ind w:firstLine="709"/>
        <w:jc w:val="both"/>
        <w:rPr>
          <w:rFonts w:ascii="Arial" w:hAnsi="Arial" w:cs="Arial"/>
        </w:rPr>
      </w:pPr>
      <w:r w:rsidRPr="009B2455">
        <w:rPr>
          <w:rFonts w:ascii="Arial" w:hAnsi="Arial" w:cs="Arial"/>
        </w:rPr>
        <w:t>Uprzejmie informuję, iż Sejmik Województwa Małopolskiego w dniu 2</w:t>
      </w:r>
      <w:r>
        <w:rPr>
          <w:rFonts w:ascii="Arial" w:hAnsi="Arial" w:cs="Arial"/>
        </w:rPr>
        <w:t>5</w:t>
      </w:r>
      <w:r w:rsidRPr="009B2455">
        <w:rPr>
          <w:rFonts w:ascii="Arial" w:hAnsi="Arial" w:cs="Arial"/>
        </w:rPr>
        <w:t xml:space="preserve"> marca </w:t>
      </w:r>
      <w:r w:rsidRPr="009B2455">
        <w:rPr>
          <w:rFonts w:ascii="Arial" w:hAnsi="Arial" w:cs="Arial"/>
        </w:rPr>
        <w:br/>
        <w:t>202</w:t>
      </w:r>
      <w:r>
        <w:rPr>
          <w:rFonts w:ascii="Arial" w:hAnsi="Arial" w:cs="Arial"/>
        </w:rPr>
        <w:t>4</w:t>
      </w:r>
      <w:r w:rsidRPr="009B2455">
        <w:rPr>
          <w:rFonts w:ascii="Arial" w:hAnsi="Arial" w:cs="Arial"/>
        </w:rPr>
        <w:t xml:space="preserve"> r. Uchwałą nr </w:t>
      </w:r>
      <w:r w:rsidRPr="00037C55">
        <w:rPr>
          <w:rFonts w:ascii="Arial" w:hAnsi="Arial" w:cs="Arial"/>
        </w:rPr>
        <w:t>LXXXI/1186/24</w:t>
      </w:r>
      <w:r w:rsidRPr="00037C55">
        <w:rPr>
          <w:rFonts w:ascii="Arial Narrow" w:hAnsi="Arial Narrow"/>
        </w:rPr>
        <w:t xml:space="preserve"> </w:t>
      </w:r>
      <w:r w:rsidRPr="009B2455">
        <w:rPr>
          <w:rFonts w:ascii="Arial" w:hAnsi="Arial" w:cs="Arial"/>
        </w:rPr>
        <w:t>przyznał Powiatowi Tarnowskiemu pomoc finansową w formie dotacji celowej na realizację w 202</w:t>
      </w:r>
      <w:r>
        <w:rPr>
          <w:rFonts w:ascii="Arial" w:hAnsi="Arial" w:cs="Arial"/>
        </w:rPr>
        <w:t>4</w:t>
      </w:r>
      <w:r w:rsidRPr="009B2455">
        <w:rPr>
          <w:rFonts w:ascii="Arial" w:hAnsi="Arial" w:cs="Arial"/>
        </w:rPr>
        <w:t xml:space="preserve"> roku szczepień dziewcząt przeciwko zakażeniom wirusem brodawczaka ludzkiego (HPV) w Małopolsce.</w:t>
      </w:r>
    </w:p>
    <w:p w14:paraId="6DF39129" w14:textId="77777777" w:rsidR="00D02EC6" w:rsidRDefault="00D02EC6" w:rsidP="00D02EC6">
      <w:pPr>
        <w:ind w:firstLine="709"/>
        <w:jc w:val="both"/>
        <w:rPr>
          <w:rFonts w:ascii="Arial" w:hAnsi="Arial" w:cs="Arial"/>
        </w:rPr>
      </w:pPr>
    </w:p>
    <w:p w14:paraId="3414CFB3" w14:textId="77777777" w:rsidR="00D02EC6" w:rsidRDefault="00D02EC6" w:rsidP="00D02EC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projektowy realizacji Zadania przedstawia poniższa tabela.</w:t>
      </w:r>
    </w:p>
    <w:p w14:paraId="1D70DEF8" w14:textId="77777777" w:rsidR="00D02EC6" w:rsidRDefault="00D02EC6" w:rsidP="00D02EC6">
      <w:pPr>
        <w:ind w:firstLine="709"/>
        <w:jc w:val="both"/>
        <w:rPr>
          <w:rFonts w:ascii="Arial" w:hAnsi="Arial" w:cs="Arial"/>
        </w:rPr>
      </w:pPr>
    </w:p>
    <w:tbl>
      <w:tblPr>
        <w:tblW w:w="96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9"/>
        <w:gridCol w:w="2144"/>
        <w:gridCol w:w="1593"/>
        <w:gridCol w:w="1519"/>
        <w:gridCol w:w="2735"/>
      </w:tblGrid>
      <w:tr w:rsidR="00D02EC6" w14:paraId="1191B149" w14:textId="77777777" w:rsidTr="00D02EC6">
        <w:trPr>
          <w:trHeight w:val="1059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E269AE0" w14:textId="77777777" w:rsidR="00D02EC6" w:rsidRDefault="00D02EC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Planowana liczba dawek do podania dziewczętom </w:t>
            </w: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br/>
              <w:t>w 2024 r.</w:t>
            </w:r>
          </w:p>
        </w:tc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10417D" w14:textId="77777777" w:rsidR="00D02EC6" w:rsidRDefault="00D02EC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Planowana kwota środków finansowych przeznaczonych na jedną dawkę preparatu szczepionkowego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AD4880" w14:textId="77777777" w:rsidR="00D02EC6" w:rsidRDefault="00D02E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Całkowity koszt realizacji Zadania</w:t>
            </w:r>
          </w:p>
          <w:p w14:paraId="7EC34C82" w14:textId="77777777" w:rsidR="00D02EC6" w:rsidRDefault="00D02EC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(kol. 1 x 2)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5B1AA7" w14:textId="77777777" w:rsidR="00D02EC6" w:rsidRDefault="00D02EC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>Deklarowana przez Gminę kwota środków finansowych na realizację Zadania</w:t>
            </w: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1A4339" w14:textId="77777777" w:rsidR="00D02EC6" w:rsidRDefault="00D02EC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Wysokość środków finansowych Województwa Małopolskiego </w:t>
            </w:r>
            <w:r>
              <w:rPr>
                <w:rFonts w:ascii="Arial" w:hAnsi="Arial" w:cs="Arial"/>
                <w:sz w:val="20"/>
                <w:szCs w:val="20"/>
              </w:rPr>
              <w:br/>
              <w:t>i Powiatu Tarnowskiego na realizację Zadania</w:t>
            </w:r>
          </w:p>
        </w:tc>
      </w:tr>
      <w:tr w:rsidR="00D02EC6" w14:paraId="6D1143C1" w14:textId="77777777" w:rsidTr="00D02EC6">
        <w:trPr>
          <w:trHeight w:val="5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AED40" w14:textId="77777777" w:rsidR="00D02EC6" w:rsidRDefault="00D02EC6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ar-SA"/>
              </w:rPr>
              <w:t>1</w:t>
            </w:r>
          </w:p>
        </w:tc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C7EC6" w14:textId="77777777" w:rsidR="00D02EC6" w:rsidRDefault="00D02EC6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ar-SA"/>
              </w:rPr>
              <w:t>2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8598E" w14:textId="77777777" w:rsidR="00D02EC6" w:rsidRDefault="00D02EC6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ar-SA"/>
              </w:rPr>
              <w:t>3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07E71" w14:textId="77777777" w:rsidR="00D02EC6" w:rsidRDefault="00D02EC6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ar-SA"/>
              </w:rPr>
              <w:t>4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F976E" w14:textId="77777777" w:rsidR="00D02EC6" w:rsidRDefault="00D02EC6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ar-SA"/>
              </w:rPr>
            </w:pPr>
            <w:r>
              <w:rPr>
                <w:rFonts w:ascii="Arial" w:eastAsia="Calibri" w:hAnsi="Arial" w:cs="Arial"/>
                <w:sz w:val="14"/>
                <w:szCs w:val="14"/>
                <w:lang w:eastAsia="ar-SA"/>
              </w:rPr>
              <w:t>5</w:t>
            </w:r>
          </w:p>
        </w:tc>
      </w:tr>
      <w:tr w:rsidR="00D02EC6" w14:paraId="2ACDFA96" w14:textId="77777777" w:rsidTr="00D02EC6">
        <w:trPr>
          <w:trHeight w:val="5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1396D" w14:textId="71A1003B" w:rsidR="00D02EC6" w:rsidRDefault="00D02EC6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8*</w:t>
            </w:r>
          </w:p>
        </w:tc>
        <w:tc>
          <w:tcPr>
            <w:tcW w:w="2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4DD3F" w14:textId="77777777" w:rsidR="00D02EC6" w:rsidRDefault="00D02EC6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500,00 zł</w:t>
            </w:r>
          </w:p>
        </w:tc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87AC5" w14:textId="3FC70F3F" w:rsidR="00D02EC6" w:rsidRDefault="00D02EC6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4 000,00 zł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AE34F" w14:textId="78512022" w:rsidR="00D02EC6" w:rsidRDefault="00D02EC6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1 200,00 zł</w:t>
            </w:r>
          </w:p>
        </w:tc>
        <w:tc>
          <w:tcPr>
            <w:tcW w:w="2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F1E66" w14:textId="79BB3931" w:rsidR="00D02EC6" w:rsidRDefault="00D02EC6">
            <w:pPr>
              <w:snapToGrid w:val="0"/>
              <w:jc w:val="center"/>
              <w:rPr>
                <w:rFonts w:ascii="Arial" w:eastAsia="Calibri" w:hAnsi="Arial" w:cs="Arial"/>
                <w:lang w:eastAsia="ar-SA"/>
              </w:rPr>
            </w:pPr>
            <w:r>
              <w:rPr>
                <w:rFonts w:ascii="Arial" w:eastAsia="Calibri" w:hAnsi="Arial" w:cs="Arial"/>
                <w:lang w:eastAsia="ar-SA"/>
              </w:rPr>
              <w:t>2 800,00 zł</w:t>
            </w:r>
          </w:p>
        </w:tc>
      </w:tr>
    </w:tbl>
    <w:p w14:paraId="3B130391" w14:textId="77777777" w:rsidR="00D02EC6" w:rsidRDefault="00D02EC6" w:rsidP="00D02E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>
        <w:t xml:space="preserve"> </w:t>
      </w:r>
      <w:r>
        <w:rPr>
          <w:rFonts w:ascii="Arial" w:hAnsi="Arial" w:cs="Arial"/>
          <w:sz w:val="20"/>
          <w:szCs w:val="20"/>
        </w:rPr>
        <w:t>w 2024 roku szczepieniom przeciwko wirusowi brodawczaka ludzkiego (HPV) podlegają wyłącznie dziewczęta zaszczepione w 2023 roku w ramach zadania (wymagające zakończenia cyklu szczepień)</w:t>
      </w:r>
    </w:p>
    <w:p w14:paraId="637C988E" w14:textId="77777777" w:rsidR="00D02EC6" w:rsidRDefault="00D02EC6" w:rsidP="00D02EC6">
      <w:pPr>
        <w:rPr>
          <w:rFonts w:ascii="Arial" w:hAnsi="Arial" w:cs="Arial"/>
          <w:sz w:val="20"/>
          <w:szCs w:val="20"/>
        </w:rPr>
      </w:pPr>
    </w:p>
    <w:p w14:paraId="3DF57958" w14:textId="77777777" w:rsidR="00D02EC6" w:rsidRDefault="00D02EC6" w:rsidP="00D02EC6">
      <w:pPr>
        <w:ind w:firstLine="709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Mając na względzie powyższe, w związku z tym, iż Zadanie realizowane jest przy współpracy z Gminami uprzejmie proszę o przekazanie do tut. Urzędu Uchwały Rady Gminy o udzieleniu pomocy finansowej Powiatowi Tarnowskiemu na realizację ww. szczepień.</w:t>
      </w:r>
    </w:p>
    <w:p w14:paraId="0D3D052E" w14:textId="77777777" w:rsidR="00D02EC6" w:rsidRDefault="00D02EC6" w:rsidP="00D02EC6">
      <w:pPr>
        <w:tabs>
          <w:tab w:val="left" w:pos="6375"/>
        </w:tabs>
        <w:suppressAutoHyphens w:val="0"/>
        <w:spacing w:line="276" w:lineRule="auto"/>
        <w:rPr>
          <w:rFonts w:ascii="Arial" w:eastAsia="Times New Roman" w:hAnsi="Arial" w:cs="Arial"/>
          <w:bCs/>
          <w:kern w:val="0"/>
          <w:lang w:eastAsia="pl-PL" w:bidi="ar-SA"/>
        </w:rPr>
      </w:pPr>
    </w:p>
    <w:p w14:paraId="78FC71E0" w14:textId="77777777" w:rsidR="00D02EC6" w:rsidRDefault="00D02EC6" w:rsidP="00D02EC6">
      <w:pPr>
        <w:tabs>
          <w:tab w:val="left" w:pos="6375"/>
        </w:tabs>
        <w:suppressAutoHyphens w:val="0"/>
        <w:spacing w:line="276" w:lineRule="auto"/>
        <w:ind w:left="4254"/>
        <w:jc w:val="center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bCs/>
          <w:kern w:val="0"/>
          <w:lang w:eastAsia="pl-PL" w:bidi="ar-SA"/>
        </w:rPr>
        <w:t>Z poważaniem</w:t>
      </w:r>
    </w:p>
    <w:p w14:paraId="07A9991C" w14:textId="77777777" w:rsidR="00D02EC6" w:rsidRDefault="00D02EC6" w:rsidP="00D02EC6">
      <w:pPr>
        <w:suppressAutoHyphens w:val="0"/>
        <w:ind w:left="12053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</w:p>
    <w:p w14:paraId="10638F08" w14:textId="77777777" w:rsidR="00D02EC6" w:rsidRDefault="00D02EC6" w:rsidP="00D02EC6">
      <w:pPr>
        <w:suppressAutoHyphens w:val="0"/>
        <w:ind w:left="4254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lang w:eastAsia="pl-PL" w:bidi="ar-SA"/>
        </w:rPr>
        <w:t>WICESTAROSTA</w:t>
      </w:r>
    </w:p>
    <w:p w14:paraId="5672E0CD" w14:textId="77777777" w:rsidR="00D02EC6" w:rsidRDefault="00D02EC6" w:rsidP="00D02EC6">
      <w:pPr>
        <w:suppressAutoHyphens w:val="0"/>
        <w:ind w:left="15598" w:right="142"/>
        <w:jc w:val="center"/>
        <w:rPr>
          <w:rFonts w:ascii="Arial" w:eastAsia="Times New Roman" w:hAnsi="Arial" w:cs="Arial"/>
          <w:kern w:val="0"/>
          <w:lang w:eastAsia="pl-PL" w:bidi="ar-SA"/>
        </w:rPr>
      </w:pPr>
    </w:p>
    <w:p w14:paraId="1026E979" w14:textId="77777777" w:rsidR="00D02EC6" w:rsidRDefault="00D02EC6" w:rsidP="00D02EC6">
      <w:pPr>
        <w:suppressAutoHyphens w:val="0"/>
        <w:ind w:left="4254" w:right="142"/>
        <w:jc w:val="center"/>
        <w:rPr>
          <w:rFonts w:ascii="Arial" w:eastAsia="Times New Roman" w:hAnsi="Arial" w:cs="Arial"/>
          <w:i/>
          <w:iCs/>
          <w:kern w:val="0"/>
          <w:lang w:eastAsia="pl-PL" w:bidi="ar-SA"/>
        </w:rPr>
      </w:pPr>
      <w:r>
        <w:rPr>
          <w:rFonts w:ascii="Arial" w:eastAsia="Times New Roman" w:hAnsi="Arial" w:cs="Arial"/>
          <w:i/>
          <w:iCs/>
          <w:kern w:val="0"/>
          <w:lang w:eastAsia="pl-PL" w:bidi="ar-SA"/>
        </w:rPr>
        <w:t>Jacek Hudyma</w:t>
      </w:r>
    </w:p>
    <w:p w14:paraId="3FD787FF" w14:textId="77777777" w:rsidR="00D02EC6" w:rsidRDefault="00D02EC6" w:rsidP="00D02EC6">
      <w:pPr>
        <w:suppressAutoHyphens w:val="0"/>
        <w:ind w:left="4254" w:right="142"/>
        <w:jc w:val="center"/>
        <w:rPr>
          <w:rFonts w:ascii="Arial" w:eastAsia="Times New Roman" w:hAnsi="Arial" w:cs="Arial"/>
          <w:i/>
          <w:iCs/>
          <w:kern w:val="0"/>
          <w:lang w:eastAsia="pl-PL" w:bidi="ar-SA"/>
        </w:rPr>
      </w:pPr>
      <w:r>
        <w:rPr>
          <w:rFonts w:ascii="Arial" w:hAnsi="Arial" w:cs="Arial"/>
          <w:i/>
          <w:color w:val="000000"/>
          <w:spacing w:val="4"/>
          <w:sz w:val="18"/>
          <w:szCs w:val="18"/>
        </w:rPr>
        <w:t>(podpisano kwalifikowanym podpisem elektronicznym)</w:t>
      </w:r>
    </w:p>
    <w:p w14:paraId="4A890E96" w14:textId="77777777" w:rsidR="00D02EC6" w:rsidRDefault="00D02EC6" w:rsidP="00D02EC6">
      <w:pPr>
        <w:ind w:right="142"/>
        <w:rPr>
          <w:rFonts w:ascii="Arial" w:hAnsi="Arial" w:cs="Arial"/>
          <w:b/>
          <w:sz w:val="20"/>
          <w:szCs w:val="20"/>
        </w:rPr>
      </w:pPr>
    </w:p>
    <w:p w14:paraId="07017F3D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kern w:val="0"/>
          <w:lang w:eastAsia="pl-PL" w:bidi="ar-SA"/>
        </w:rPr>
      </w:pPr>
    </w:p>
    <w:p w14:paraId="5F7B0C78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kern w:val="0"/>
          <w:lang w:eastAsia="pl-PL" w:bidi="ar-SA"/>
        </w:rPr>
      </w:pPr>
    </w:p>
    <w:p w14:paraId="0E9A321C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 w:bidi="ar-SA"/>
        </w:rPr>
      </w:pPr>
    </w:p>
    <w:p w14:paraId="492E615A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 w:bidi="ar-SA"/>
        </w:rPr>
      </w:pPr>
    </w:p>
    <w:p w14:paraId="4C811FD5" w14:textId="1E8E03A4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b/>
          <w:bCs/>
          <w:kern w:val="0"/>
          <w:lang w:eastAsia="pl-PL" w:bidi="ar-SA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  <w:lang w:eastAsia="pl-PL" w:bidi="ar-SA"/>
        </w:rPr>
        <w:lastRenderedPageBreak/>
        <w:t>Sprawę prowadzi:</w:t>
      </w:r>
    </w:p>
    <w:p w14:paraId="10AF090C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Ewa Wardzała – starszy inspektor </w:t>
      </w:r>
    </w:p>
    <w:p w14:paraId="25FABC98" w14:textId="77777777" w:rsidR="00D02EC6" w:rsidRDefault="00D02EC6" w:rsidP="00D02EC6">
      <w:pPr>
        <w:suppressAutoHyphens w:val="0"/>
        <w:rPr>
          <w:rFonts w:ascii="Arial" w:eastAsia="Times New Roman" w:hAnsi="Arial" w:cs="Arial"/>
          <w:b/>
          <w:bCs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Wydział Zdrowia i Polityki Społecznej</w:t>
      </w:r>
    </w:p>
    <w:p w14:paraId="1F21E5A4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Starostwo Powiatowe w Tarnowie </w:t>
      </w:r>
    </w:p>
    <w:p w14:paraId="727396EC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ul. Narutowicza 38</w:t>
      </w:r>
      <w:r>
        <w:rPr>
          <w:rFonts w:ascii="Arial" w:eastAsia="Times New Roman" w:hAnsi="Arial" w:cs="Arial"/>
          <w:kern w:val="0"/>
          <w:lang w:eastAsia="pl-PL" w:bidi="ar-SA"/>
        </w:rPr>
        <w:t xml:space="preserve">, 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33-100 Tarnów</w:t>
      </w:r>
    </w:p>
    <w:p w14:paraId="5771CD79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Nr pokoju 322, piętro III</w:t>
      </w:r>
    </w:p>
    <w:p w14:paraId="43E490F8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Numer telefonu: 14 68 83 358</w:t>
      </w:r>
    </w:p>
    <w:p w14:paraId="329A5728" w14:textId="77777777" w:rsidR="00D02EC6" w:rsidRDefault="00D02EC6" w:rsidP="00D02EC6">
      <w:pPr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Adres e-mail: ewardzala@powiat.tarnow.pl </w:t>
      </w:r>
    </w:p>
    <w:p w14:paraId="660E63EF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b/>
          <w:kern w:val="0"/>
          <w:sz w:val="20"/>
          <w:u w:val="single"/>
          <w:lang w:eastAsia="pl-PL" w:bidi="ar-SA"/>
        </w:rPr>
      </w:pPr>
    </w:p>
    <w:p w14:paraId="511CAFD3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b/>
          <w:kern w:val="0"/>
          <w:sz w:val="20"/>
          <w:u w:val="single"/>
          <w:lang w:eastAsia="pl-PL" w:bidi="ar-SA"/>
        </w:rPr>
      </w:pPr>
    </w:p>
    <w:p w14:paraId="54920FFC" w14:textId="77777777" w:rsidR="00D02EC6" w:rsidRDefault="00D02EC6" w:rsidP="00D02EC6">
      <w:pPr>
        <w:suppressAutoHyphens w:val="0"/>
        <w:ind w:right="142"/>
        <w:rPr>
          <w:rFonts w:ascii="Arial" w:eastAsia="Times New Roman" w:hAnsi="Arial" w:cs="Arial"/>
          <w:kern w:val="0"/>
          <w:u w:val="single"/>
          <w:lang w:eastAsia="pl-PL" w:bidi="ar-SA"/>
        </w:rPr>
      </w:pPr>
      <w:r>
        <w:rPr>
          <w:rFonts w:ascii="Arial" w:eastAsia="Times New Roman" w:hAnsi="Arial" w:cs="Arial"/>
          <w:b/>
          <w:kern w:val="0"/>
          <w:sz w:val="20"/>
          <w:u w:val="single"/>
          <w:lang w:eastAsia="pl-PL" w:bidi="ar-SA"/>
        </w:rPr>
        <w:t>Otrzymują:</w:t>
      </w:r>
    </w:p>
    <w:p w14:paraId="027C2AB1" w14:textId="77777777" w:rsidR="00D02EC6" w:rsidRDefault="00D02EC6" w:rsidP="00D02EC6">
      <w:pPr>
        <w:numPr>
          <w:ilvl w:val="0"/>
          <w:numId w:val="5"/>
        </w:numPr>
        <w:suppressAutoHyphens w:val="0"/>
        <w:spacing w:line="256" w:lineRule="auto"/>
        <w:ind w:left="360" w:right="142"/>
        <w:rPr>
          <w:rFonts w:ascii="Arial" w:eastAsia="Times New Roman" w:hAnsi="Arial" w:cs="Arial"/>
          <w:kern w:val="0"/>
          <w:sz w:val="2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lang w:eastAsia="pl-PL" w:bidi="ar-SA"/>
        </w:rPr>
        <w:t xml:space="preserve">Adresat za pośrednictwem Elektronicznej Skrzynki Podawczej </w:t>
      </w:r>
    </w:p>
    <w:p w14:paraId="707E6A3E" w14:textId="77777777" w:rsidR="00D02EC6" w:rsidRDefault="00D02EC6" w:rsidP="00D02EC6">
      <w:pPr>
        <w:numPr>
          <w:ilvl w:val="0"/>
          <w:numId w:val="5"/>
        </w:numPr>
        <w:suppressAutoHyphens w:val="0"/>
        <w:spacing w:line="256" w:lineRule="auto"/>
        <w:ind w:left="360" w:right="142"/>
        <w:rPr>
          <w:rFonts w:ascii="Arial" w:eastAsia="Times New Roman" w:hAnsi="Arial" w:cs="Arial"/>
          <w:kern w:val="0"/>
          <w:sz w:val="20"/>
          <w:lang w:eastAsia="pl-PL" w:bidi="ar-SA"/>
        </w:rPr>
      </w:pPr>
      <w:r>
        <w:rPr>
          <w:rFonts w:ascii="Arial" w:eastAsia="Times New Roman" w:hAnsi="Arial" w:cs="Arial"/>
          <w:kern w:val="0"/>
          <w:sz w:val="20"/>
          <w:lang w:eastAsia="pl-PL" w:bidi="ar-SA"/>
        </w:rPr>
        <w:t>A/a</w:t>
      </w:r>
    </w:p>
    <w:p w14:paraId="092FB050" w14:textId="77777777" w:rsidR="00975237" w:rsidRDefault="00975237">
      <w:pPr>
        <w:jc w:val="both"/>
      </w:pPr>
    </w:p>
    <w:p w14:paraId="52EC8F34" w14:textId="24D3B1E6" w:rsidR="00F35DE2" w:rsidRPr="00F35DE2" w:rsidRDefault="00F35DE2">
      <w:pPr>
        <w:spacing w:after="200"/>
        <w:rPr>
          <w:rFonts w:cs="Times New Roman"/>
          <w:color w:val="FF0000"/>
          <w:sz w:val="20"/>
          <w:szCs w:val="20"/>
        </w:rPr>
      </w:pPr>
    </w:p>
    <w:sectPr w:rsidR="00F35DE2" w:rsidRPr="00F35DE2" w:rsidSect="00F35D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65" w:right="1418" w:bottom="1418" w:left="1418" w:header="709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BC2FE" w14:textId="77777777" w:rsidR="00953CFA" w:rsidRDefault="00953CFA">
      <w:r>
        <w:separator/>
      </w:r>
    </w:p>
  </w:endnote>
  <w:endnote w:type="continuationSeparator" w:id="0">
    <w:p w14:paraId="19711CC9" w14:textId="77777777" w:rsidR="00953CFA" w:rsidRDefault="0095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7248" w14:textId="77777777" w:rsidR="00975237" w:rsidRDefault="00F35DE2">
    <w:pPr>
      <w:pStyle w:val="Stopka"/>
    </w:pPr>
    <w:r>
      <w:rPr>
        <w:noProof/>
      </w:rPr>
      <w:drawing>
        <wp:anchor distT="0" distB="0" distL="114300" distR="114300" simplePos="0" relativeHeight="251658240" behindDoc="0" locked="1" layoutInCell="1" allowOverlap="0" wp14:anchorId="73D49493" wp14:editId="3D54CFE0">
          <wp:simplePos x="897571" y="9155220"/>
          <wp:positionH relativeFrom="page">
            <wp:align>center</wp:align>
          </wp:positionH>
          <wp:positionV relativeFrom="page">
            <wp:align>bottom</wp:align>
          </wp:positionV>
          <wp:extent cx="7563485" cy="1079500"/>
          <wp:effectExtent l="0" t="0" r="0" b="6350"/>
          <wp:wrapTopAndBottom/>
          <wp:docPr id="22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0796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D9368" w14:textId="77777777" w:rsidR="00975237" w:rsidRDefault="00F35DE2">
    <w:pPr>
      <w:pStyle w:val="Stopka"/>
    </w:pPr>
    <w:r>
      <w:rPr>
        <w:noProof/>
      </w:rPr>
      <w:drawing>
        <wp:anchor distT="0" distB="0" distL="0" distR="0" simplePos="0" relativeHeight="4" behindDoc="0" locked="1" layoutInCell="0" allowOverlap="1" wp14:anchorId="18A52956" wp14:editId="132F990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80000"/>
          <wp:effectExtent l="0" t="0" r="3175" b="6350"/>
          <wp:wrapTopAndBottom/>
          <wp:docPr id="2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9B21" w14:textId="77777777" w:rsidR="00953CFA" w:rsidRDefault="00953CFA">
      <w:r>
        <w:separator/>
      </w:r>
    </w:p>
  </w:footnote>
  <w:footnote w:type="continuationSeparator" w:id="0">
    <w:p w14:paraId="3B14F805" w14:textId="77777777" w:rsidR="00953CFA" w:rsidRDefault="0095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2A84" w14:textId="77777777" w:rsidR="00975237" w:rsidRDefault="00975237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D1846" w14:textId="77777777" w:rsidR="00975237" w:rsidRDefault="00F35DE2">
    <w:pPr>
      <w:pStyle w:val="Nagwek"/>
      <w:tabs>
        <w:tab w:val="clear" w:pos="4536"/>
        <w:tab w:val="clear" w:pos="9072"/>
      </w:tabs>
    </w:pPr>
    <w:r>
      <w:rPr>
        <w:noProof/>
      </w:rPr>
      <w:drawing>
        <wp:anchor distT="0" distB="0" distL="133350" distR="114300" simplePos="0" relativeHeight="3" behindDoc="0" locked="0" layoutInCell="0" allowOverlap="0" wp14:anchorId="79B7A39B" wp14:editId="150C6C5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577600" cy="1681200"/>
          <wp:effectExtent l="0" t="0" r="0" b="0"/>
          <wp:wrapTopAndBottom/>
          <wp:docPr id="2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4" descr="przewodniczacy_u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77600" cy="168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2715A"/>
    <w:multiLevelType w:val="multilevel"/>
    <w:tmpl w:val="8DAA233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522625"/>
    <w:multiLevelType w:val="multilevel"/>
    <w:tmpl w:val="43989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5A5A60"/>
    <w:multiLevelType w:val="hybridMultilevel"/>
    <w:tmpl w:val="CAD4E414"/>
    <w:lvl w:ilvl="0" w:tplc="3F1476AE">
      <w:start w:val="1"/>
      <w:numFmt w:val="decimal"/>
      <w:lvlText w:val="%1."/>
      <w:lvlJc w:val="left"/>
      <w:pPr>
        <w:ind w:left="708" w:hanging="708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5153A0"/>
    <w:multiLevelType w:val="multilevel"/>
    <w:tmpl w:val="B052CF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firstLine="0"/>
      </w:pPr>
    </w:lvl>
  </w:abstractNum>
  <w:num w:numId="1" w16cid:durableId="470756343">
    <w:abstractNumId w:val="3"/>
  </w:num>
  <w:num w:numId="2" w16cid:durableId="1258362909">
    <w:abstractNumId w:val="0"/>
  </w:num>
  <w:num w:numId="3" w16cid:durableId="1749424660">
    <w:abstractNumId w:val="1"/>
  </w:num>
  <w:num w:numId="4" w16cid:durableId="1933781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995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37"/>
    <w:rsid w:val="0011462A"/>
    <w:rsid w:val="0016086F"/>
    <w:rsid w:val="001D47F4"/>
    <w:rsid w:val="00223A01"/>
    <w:rsid w:val="00257365"/>
    <w:rsid w:val="00257598"/>
    <w:rsid w:val="00286802"/>
    <w:rsid w:val="00287820"/>
    <w:rsid w:val="003A4802"/>
    <w:rsid w:val="003C73B4"/>
    <w:rsid w:val="003F0886"/>
    <w:rsid w:val="004155CA"/>
    <w:rsid w:val="0053587C"/>
    <w:rsid w:val="005E5782"/>
    <w:rsid w:val="00644042"/>
    <w:rsid w:val="00665D2A"/>
    <w:rsid w:val="00696F59"/>
    <w:rsid w:val="007059A3"/>
    <w:rsid w:val="00716952"/>
    <w:rsid w:val="00723309"/>
    <w:rsid w:val="00731AA6"/>
    <w:rsid w:val="007750B3"/>
    <w:rsid w:val="007D3177"/>
    <w:rsid w:val="00803C48"/>
    <w:rsid w:val="00835685"/>
    <w:rsid w:val="0088255D"/>
    <w:rsid w:val="008B2706"/>
    <w:rsid w:val="009214DC"/>
    <w:rsid w:val="009458C8"/>
    <w:rsid w:val="00953CFA"/>
    <w:rsid w:val="00961E10"/>
    <w:rsid w:val="00975237"/>
    <w:rsid w:val="00AA1307"/>
    <w:rsid w:val="00B00F7B"/>
    <w:rsid w:val="00B11E5C"/>
    <w:rsid w:val="00BF7B28"/>
    <w:rsid w:val="00D02EC6"/>
    <w:rsid w:val="00D200FB"/>
    <w:rsid w:val="00D67ECA"/>
    <w:rsid w:val="00DC7A4D"/>
    <w:rsid w:val="00E32B71"/>
    <w:rsid w:val="00E417D0"/>
    <w:rsid w:val="00F35DE2"/>
    <w:rsid w:val="00FE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74397"/>
  <w15:docId w15:val="{0020FD56-7AA9-416E-9326-B98BC6F8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0" w:hAnsi="Times New Roman" w:cs="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tandardowy1">
    <w:name w:val="Standardowy1"/>
    <w:qFormat/>
    <w:rPr>
      <w:rFonts w:ascii="Liberation Serif" w:eastAsia="Segoe UI" w:hAnsi="Liberation Serif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C793-A3F9-47FC-B433-FA4ABDF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Minor</dc:creator>
  <dc:description/>
  <cp:lastModifiedBy>Ewa Wardzała</cp:lastModifiedBy>
  <cp:revision>10</cp:revision>
  <cp:lastPrinted>2024-03-27T08:17:00Z</cp:lastPrinted>
  <dcterms:created xsi:type="dcterms:W3CDTF">2023-05-04T09:04:00Z</dcterms:created>
  <dcterms:modified xsi:type="dcterms:W3CDTF">2024-04-02T05:40:00Z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